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00" w:rsidRDefault="00CD2E00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CD2E00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895248"/>
            <wp:effectExtent l="0" t="0" r="0" b="0"/>
            <wp:docPr id="1" name="Рисунок 1" descr="C:\Users\ТТВ\Desktop\сканы титульников\уп 1-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ТВ\Desktop\сканы титульников\уп 1-2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00" w:rsidRDefault="00CD2E00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МБОУ </w:t>
      </w: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Токаревская</w:t>
      </w:r>
      <w:proofErr w:type="spellEnd"/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 СОШ №1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И.</w:t>
            </w:r>
            <w:proofErr w:type="gramStart"/>
            <w:r w:rsidRPr="00456C93">
              <w:rPr>
                <w:rFonts w:asciiTheme="majorBidi" w:hAnsiTheme="majorBidi" w:cstheme="majorBidi"/>
                <w:sz w:val="24"/>
                <w:szCs w:val="24"/>
              </w:rPr>
              <w:t>о.директора</w:t>
            </w:r>
            <w:proofErr w:type="gramEnd"/>
            <w:r w:rsidRPr="00456C93">
              <w:rPr>
                <w:rFonts w:asciiTheme="majorBidi" w:hAnsiTheme="majorBidi" w:cstheme="majorBidi"/>
                <w:sz w:val="24"/>
                <w:szCs w:val="24"/>
              </w:rPr>
              <w:t xml:space="preserve"> школы</w:t>
            </w:r>
          </w:p>
          <w:p w:rsidR="00620C9A" w:rsidRPr="00456C93" w:rsidRDefault="00456C93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620C9A" w:rsidRPr="00456C93">
              <w:rPr>
                <w:rFonts w:asciiTheme="majorBidi" w:hAnsiTheme="majorBidi" w:cstheme="majorBidi"/>
                <w:sz w:val="24"/>
                <w:szCs w:val="24"/>
              </w:rPr>
              <w:t>Титова Т.В.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456C93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456C93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456C93" w:rsidRPr="00456C93" w:rsidRDefault="00456C93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(1-2 классы)</w:t>
      </w:r>
    </w:p>
    <w:p w:rsidR="00620C9A" w:rsidRPr="00456C93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620C9A" w:rsidRPr="006E1004" w:rsidRDefault="00620C9A" w:rsidP="00456C9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Pr="006E1004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р.п.</w:t>
      </w:r>
      <w:r w:rsidR="00620C9A" w:rsidRPr="00BA255F">
        <w:rPr>
          <w:rFonts w:asciiTheme="majorBidi" w:hAnsiTheme="majorBidi" w:cstheme="majorBidi"/>
          <w:sz w:val="28"/>
          <w:szCs w:val="28"/>
        </w:rPr>
        <w:t>Токар</w:t>
      </w:r>
      <w:r>
        <w:rPr>
          <w:rFonts w:asciiTheme="majorBidi" w:hAnsiTheme="majorBidi" w:cstheme="majorBidi"/>
          <w:sz w:val="28"/>
          <w:szCs w:val="28"/>
        </w:rPr>
        <w:t>е</w:t>
      </w:r>
      <w:r w:rsidR="00620C9A" w:rsidRPr="00BA255F">
        <w:rPr>
          <w:rFonts w:asciiTheme="majorBidi" w:hAnsiTheme="majorBidi" w:cstheme="majorBidi"/>
          <w:sz w:val="28"/>
          <w:szCs w:val="28"/>
        </w:rPr>
        <w:t>вк</w:t>
      </w:r>
      <w:r>
        <w:rPr>
          <w:rFonts w:asciiTheme="majorBidi" w:hAnsiTheme="majorBidi" w:cstheme="majorBidi"/>
          <w:sz w:val="28"/>
          <w:szCs w:val="28"/>
        </w:rPr>
        <w:t>а, 2023г.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</w:t>
      </w:r>
      <w:r w:rsidR="009925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456C93" w:rsidRDefault="00F60A00" w:rsidP="00456C93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56C9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19"/>
        <w:gridCol w:w="3637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45230B" w:rsidRPr="00456C93">
        <w:tc>
          <w:tcPr>
            <w:tcW w:w="6000" w:type="dxa"/>
            <w:vMerge w:val="restart"/>
            <w:shd w:val="clear" w:color="auto" w:fill="D9D9D9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5230B" w:rsidRPr="00456C93">
        <w:tc>
          <w:tcPr>
            <w:tcW w:w="1455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5230B" w:rsidRPr="00456C93">
        <w:tc>
          <w:tcPr>
            <w:tcW w:w="14550" w:type="dxa"/>
            <w:gridSpan w:val="10"/>
            <w:shd w:val="clear" w:color="auto" w:fill="FFFFB3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5230B" w:rsidRPr="00456C93">
        <w:tc>
          <w:tcPr>
            <w:tcW w:w="1455" w:type="dxa"/>
            <w:vMerge w:val="restart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230B" w:rsidRPr="00456C93">
        <w:tc>
          <w:tcPr>
            <w:tcW w:w="1455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230B" w:rsidRPr="00456C93"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30B" w:rsidRPr="00456C93"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230B" w:rsidRPr="00456C93"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30B" w:rsidRPr="00456C93"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>
        <w:tc>
          <w:tcPr>
            <w:tcW w:w="1455" w:type="dxa"/>
            <w:vMerge w:val="restart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>
        <w:tc>
          <w:tcPr>
            <w:tcW w:w="1455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5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230B" w:rsidRPr="00456C93">
        <w:tc>
          <w:tcPr>
            <w:tcW w:w="2910" w:type="dxa"/>
            <w:gridSpan w:val="2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5230B" w:rsidRPr="00456C93">
        <w:tc>
          <w:tcPr>
            <w:tcW w:w="2910" w:type="dxa"/>
            <w:gridSpan w:val="2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5230B" w:rsidRPr="00456C93">
        <w:tc>
          <w:tcPr>
            <w:tcW w:w="2910" w:type="dxa"/>
            <w:gridSpan w:val="2"/>
            <w:shd w:val="clear" w:color="auto" w:fill="FCE3FC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5230B" w:rsidRPr="00456C93">
        <w:tc>
          <w:tcPr>
            <w:tcW w:w="2910" w:type="dxa"/>
            <w:gridSpan w:val="2"/>
            <w:shd w:val="clear" w:color="auto" w:fill="FCE3FC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55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45230B" w:rsidRPr="00456C93" w:rsidRDefault="00DC42B7">
      <w:pPr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br w:type="page"/>
      </w:r>
    </w:p>
    <w:p w:rsidR="0045230B" w:rsidRPr="00456C93" w:rsidRDefault="00DC42B7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45230B" w:rsidRPr="00456C93" w:rsidRDefault="00DC42B7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t>МБОУ Токаревская СОШ №1 Токаревского район Тамбовской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45230B" w:rsidRPr="00456C93">
        <w:tc>
          <w:tcPr>
            <w:tcW w:w="2910" w:type="dxa"/>
            <w:vMerge w:val="restart"/>
            <w:shd w:val="clear" w:color="auto" w:fill="D9D9D9"/>
          </w:tcPr>
          <w:p w:rsidR="0045230B" w:rsidRPr="00456C93" w:rsidRDefault="00DC42B7" w:rsidP="004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0" w:type="dxa"/>
            <w:gridSpan w:val="8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5230B" w:rsidRPr="00456C93">
        <w:tc>
          <w:tcPr>
            <w:tcW w:w="2910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Уроки милосердия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0B" w:rsidRPr="00456C93">
        <w:tc>
          <w:tcPr>
            <w:tcW w:w="2910" w:type="dxa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C42B7" w:rsidRDefault="00DC42B7"/>
    <w:sectPr w:rsidR="00DC42B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5230B"/>
    <w:rsid w:val="00456C93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257A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D2E0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42B7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8601"/>
  <w15:docId w15:val="{45C7A63B-7F77-4835-A318-CC3DCD33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2023-09-16T18:51:00Z</dcterms:created>
  <dcterms:modified xsi:type="dcterms:W3CDTF">2023-09-18T06:14:00Z</dcterms:modified>
</cp:coreProperties>
</file>